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0C52A5">
        <w:rPr>
          <w:rFonts w:ascii="Arial" w:hAnsi="Arial" w:cs="Arial"/>
          <w:b/>
          <w:sz w:val="20"/>
          <w:lang w:val="pl-PL"/>
        </w:rPr>
        <w:t>3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2C42D1" w:rsidRPr="007B5B48" w:rsidRDefault="00F54FA4" w:rsidP="002C42D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2C42D1" w:rsidRPr="002C42D1">
        <w:rPr>
          <w:rFonts w:ascii="Arial" w:hAnsi="Arial" w:cs="Arial"/>
          <w:b/>
          <w:sz w:val="20"/>
          <w:szCs w:val="20"/>
        </w:rPr>
        <w:t>05</w:t>
      </w:r>
      <w:r w:rsidRPr="002C42D1">
        <w:rPr>
          <w:rFonts w:ascii="Arial" w:hAnsi="Arial" w:cs="Arial"/>
          <w:b/>
          <w:sz w:val="20"/>
          <w:szCs w:val="20"/>
        </w:rPr>
        <w:t>/FZP</w:t>
      </w:r>
      <w:r w:rsidRPr="00CF74D5">
        <w:rPr>
          <w:rFonts w:ascii="Arial" w:hAnsi="Arial" w:cs="Arial"/>
          <w:b/>
          <w:sz w:val="20"/>
          <w:szCs w:val="20"/>
        </w:rPr>
        <w:t>/NSW/201</w:t>
      </w:r>
      <w:r w:rsidR="002C42D1">
        <w:rPr>
          <w:rFonts w:ascii="Arial" w:hAnsi="Arial" w:cs="Arial"/>
          <w:b/>
          <w:sz w:val="20"/>
          <w:szCs w:val="20"/>
        </w:rPr>
        <w:t>7</w:t>
      </w:r>
      <w:r w:rsidR="0019284C">
        <w:rPr>
          <w:rFonts w:ascii="Arial" w:hAnsi="Arial" w:cs="Arial"/>
          <w:sz w:val="20"/>
          <w:szCs w:val="20"/>
        </w:rPr>
        <w:t>, którego przedmiotem jest</w:t>
      </w:r>
      <w:r w:rsidR="0019284C" w:rsidRPr="00DC37F0">
        <w:rPr>
          <w:rFonts w:ascii="Arial" w:hAnsi="Arial" w:cs="Arial"/>
          <w:color w:val="000000"/>
          <w:sz w:val="20"/>
          <w:szCs w:val="20"/>
        </w:rPr>
        <w:t xml:space="preserve"> </w:t>
      </w:r>
      <w:r w:rsidR="002C42D1">
        <w:rPr>
          <w:rFonts w:ascii="Arial" w:hAnsi="Arial" w:cs="Arial"/>
          <w:color w:val="000000"/>
          <w:sz w:val="20"/>
          <w:szCs w:val="20"/>
        </w:rPr>
        <w:t xml:space="preserve">usługa </w:t>
      </w:r>
      <w:r w:rsidR="002C42D1" w:rsidRPr="007B5B48">
        <w:rPr>
          <w:rFonts w:ascii="Arial" w:hAnsi="Arial" w:cs="Arial"/>
          <w:bCs/>
          <w:sz w:val="20"/>
          <w:szCs w:val="20"/>
        </w:rPr>
        <w:t xml:space="preserve">wykonania </w:t>
      </w:r>
      <w:r w:rsidR="002C42D1" w:rsidRPr="007B5B48">
        <w:rPr>
          <w:rFonts w:ascii="Arial" w:hAnsi="Arial" w:cs="Arial"/>
          <w:sz w:val="20"/>
          <w:szCs w:val="20"/>
        </w:rPr>
        <w:t xml:space="preserve">remontu </w:t>
      </w:r>
      <w:r w:rsidR="002C42D1" w:rsidRPr="00E00D09">
        <w:rPr>
          <w:rFonts w:ascii="Arial" w:hAnsi="Arial" w:cs="Arial"/>
          <w:bCs/>
          <w:sz w:val="20"/>
          <w:szCs w:val="20"/>
        </w:rPr>
        <w:t>łodzi rybackiej SY „STYNKA II”</w:t>
      </w:r>
      <w:r w:rsidR="002C42D1" w:rsidRPr="007B5B48">
        <w:rPr>
          <w:rFonts w:ascii="Arial" w:hAnsi="Arial" w:cs="Arial"/>
          <w:sz w:val="20"/>
          <w:szCs w:val="20"/>
        </w:rPr>
        <w:t xml:space="preserve"> dla Morskiego Instytutu Rybackiego - P</w:t>
      </w:r>
      <w:r w:rsidR="002C42D1">
        <w:rPr>
          <w:rFonts w:ascii="Arial" w:hAnsi="Arial" w:cs="Arial"/>
          <w:sz w:val="20"/>
          <w:szCs w:val="20"/>
        </w:rPr>
        <w:t>aństwowego Instytutu Badawczego.</w:t>
      </w:r>
    </w:p>
    <w:p w:rsidR="00F54FA4" w:rsidRPr="00314016" w:rsidRDefault="00F54FA4" w:rsidP="002C42D1">
      <w:pPr>
        <w:autoSpaceDE w:val="0"/>
        <w:autoSpaceDN w:val="0"/>
        <w:adjustRightInd w:val="0"/>
        <w:spacing w:after="120"/>
        <w:jc w:val="both"/>
        <w:rPr>
          <w:rFonts w:ascii="Arial" w:eastAsia="Arial Unicode MS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składamy następującą Ofertę na wykonanie przedmiotu zamówienia:</w:t>
      </w: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F54FA4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2C42D1">
        <w:rPr>
          <w:rFonts w:ascii="Arial" w:hAnsi="Arial" w:cs="Arial"/>
          <w:bCs/>
          <w:sz w:val="20"/>
          <w:szCs w:val="20"/>
        </w:rPr>
        <w:t>31.03.2017r.</w:t>
      </w:r>
    </w:p>
    <w:p w:rsidR="002C42D1" w:rsidRPr="002C42D1" w:rsidRDefault="002C42D1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Oferujemy</w:t>
      </w:r>
      <w:r w:rsidRPr="002C42D1">
        <w:rPr>
          <w:rFonts w:ascii="Arial" w:hAnsi="Arial" w:cs="Arial"/>
          <w:bCs/>
          <w:sz w:val="20"/>
          <w:szCs w:val="20"/>
        </w:rPr>
        <w:t xml:space="preserve"> gwarancj</w:t>
      </w:r>
      <w:r>
        <w:rPr>
          <w:rFonts w:ascii="Arial" w:hAnsi="Arial" w:cs="Arial"/>
          <w:bCs/>
          <w:sz w:val="20"/>
          <w:szCs w:val="20"/>
        </w:rPr>
        <w:t>ę</w:t>
      </w:r>
      <w:r w:rsidRPr="002C42D1">
        <w:rPr>
          <w:rFonts w:ascii="Arial" w:hAnsi="Arial" w:cs="Arial"/>
          <w:bCs/>
          <w:sz w:val="20"/>
          <w:szCs w:val="20"/>
        </w:rPr>
        <w:t xml:space="preserve">  na  wykonane prace</w:t>
      </w:r>
      <w:r>
        <w:rPr>
          <w:rFonts w:ascii="Arial" w:hAnsi="Arial" w:cs="Arial"/>
          <w:bCs/>
          <w:sz w:val="20"/>
          <w:szCs w:val="20"/>
        </w:rPr>
        <w:t xml:space="preserve"> - .… miesięcy (minimum 12 miesięcy).</w:t>
      </w:r>
      <w:r w:rsidRPr="002C42D1">
        <w:rPr>
          <w:rFonts w:ascii="Arial" w:hAnsi="Arial" w:cs="Arial"/>
          <w:bCs/>
          <w:sz w:val="20"/>
          <w:szCs w:val="20"/>
        </w:rPr>
        <w:t xml:space="preserve">  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B04603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oferta </w:t>
      </w:r>
      <w:r>
        <w:rPr>
          <w:rFonts w:ascii="Arial" w:hAnsi="Arial" w:cs="Arial"/>
          <w:sz w:val="20"/>
          <w:szCs w:val="20"/>
        </w:rPr>
        <w:t xml:space="preserve">zawiera / </w:t>
      </w:r>
      <w:r w:rsidRPr="00314016">
        <w:rPr>
          <w:rFonts w:ascii="Arial" w:hAnsi="Arial" w:cs="Arial"/>
          <w:sz w:val="20"/>
          <w:szCs w:val="20"/>
        </w:rPr>
        <w:t>nie zawiera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informacji stanowiących tajemnicę przedsiębiorstwa w rozumieniu przepisów o zwalczaniu nieuczciwej konkurencji.</w:t>
      </w:r>
      <w:r>
        <w:rPr>
          <w:rFonts w:ascii="Arial" w:hAnsi="Arial" w:cs="Arial"/>
          <w:sz w:val="20"/>
          <w:szCs w:val="20"/>
        </w:rPr>
        <w:t xml:space="preserve"> </w:t>
      </w:r>
      <w:r w:rsidRPr="00B04603">
        <w:rPr>
          <w:rFonts w:ascii="Arial" w:hAnsi="Arial" w:cs="Arial"/>
          <w:sz w:val="20"/>
          <w:szCs w:val="20"/>
        </w:rPr>
        <w:t>Informacje takie zawarte są w następujących dokumentach:</w:t>
      </w:r>
    </w:p>
    <w:p w:rsidR="00F54FA4" w:rsidRPr="00314016" w:rsidRDefault="00F54FA4" w:rsidP="00F54FA4">
      <w:pPr>
        <w:spacing w:after="120" w:line="360" w:lineRule="auto"/>
        <w:ind w:left="426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…………………………………………………………………………………………………...................</w:t>
      </w:r>
    </w:p>
    <w:p w:rsidR="00F54FA4" w:rsidRPr="00C84317" w:rsidRDefault="00F54FA4" w:rsidP="00F54FA4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lastRenderedPageBreak/>
        <w:t>Oświadczamy, że należymy</w:t>
      </w:r>
      <w:r>
        <w:rPr>
          <w:rFonts w:ascii="Arial" w:hAnsi="Arial" w:cs="Arial"/>
          <w:sz w:val="20"/>
          <w:szCs w:val="20"/>
        </w:rPr>
        <w:t xml:space="preserve"> </w:t>
      </w:r>
      <w:r w:rsidRPr="00314016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nie </w:t>
      </w:r>
      <w:r w:rsidRPr="00314016">
        <w:rPr>
          <w:rFonts w:ascii="Arial" w:hAnsi="Arial" w:cs="Arial"/>
          <w:sz w:val="20"/>
          <w:szCs w:val="20"/>
        </w:rPr>
        <w:t>należymy</w:t>
      </w:r>
      <w:r w:rsidRPr="009E54A3">
        <w:rPr>
          <w:rFonts w:ascii="Arial" w:hAnsi="Arial" w:cs="Arial"/>
          <w:b/>
          <w:sz w:val="20"/>
          <w:szCs w:val="20"/>
        </w:rPr>
        <w:t>*</w:t>
      </w:r>
      <w:r w:rsidRPr="00314016">
        <w:rPr>
          <w:rFonts w:ascii="Arial" w:hAnsi="Arial" w:cs="Arial"/>
          <w:sz w:val="20"/>
          <w:szCs w:val="20"/>
        </w:rPr>
        <w:t xml:space="preserve"> do grupy kapitałowej w rozumieniu ustawy z dnia 16 lutego 2007 r. o ochronie konkurencji i konsumentów (Dz. U. nr 50, poz. 331 z </w:t>
      </w:r>
      <w:proofErr w:type="spellStart"/>
      <w:r w:rsidRPr="00314016">
        <w:rPr>
          <w:rFonts w:ascii="Arial" w:hAnsi="Arial" w:cs="Arial"/>
          <w:sz w:val="20"/>
          <w:szCs w:val="20"/>
        </w:rPr>
        <w:t>późn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14016">
        <w:rPr>
          <w:rFonts w:ascii="Arial" w:hAnsi="Arial" w:cs="Arial"/>
          <w:sz w:val="20"/>
          <w:szCs w:val="20"/>
        </w:rPr>
        <w:t>zm</w:t>
      </w:r>
      <w:proofErr w:type="spellEnd"/>
      <w:r w:rsidRPr="00314016">
        <w:rPr>
          <w:rFonts w:ascii="Arial" w:hAnsi="Arial" w:cs="Arial"/>
          <w:sz w:val="20"/>
          <w:szCs w:val="20"/>
        </w:rPr>
        <w:t>).</w:t>
      </w:r>
    </w:p>
    <w:p w:rsidR="007C61E6" w:rsidRPr="007C61E6" w:rsidRDefault="00F54FA4" w:rsidP="007C61E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379B8">
        <w:rPr>
          <w:rFonts w:ascii="Arial" w:hAnsi="Arial" w:cs="Arial"/>
          <w:sz w:val="20"/>
          <w:szCs w:val="20"/>
        </w:rPr>
        <w:t>Oświadczamy, że między Wykonawcą a Zamawiającym nie zachodzą żadne po</w:t>
      </w:r>
      <w:r w:rsidR="007C61E6">
        <w:rPr>
          <w:rFonts w:ascii="Arial" w:hAnsi="Arial" w:cs="Arial"/>
          <w:sz w:val="20"/>
          <w:szCs w:val="20"/>
        </w:rPr>
        <w:t xml:space="preserve">wiązania kapitałowe lub osobowe, </w:t>
      </w:r>
      <w:r w:rsidR="007C61E6" w:rsidRPr="007C61E6">
        <w:rPr>
          <w:rFonts w:ascii="Arial" w:hAnsi="Arial" w:cs="Arial"/>
          <w:sz w:val="20"/>
          <w:szCs w:val="20"/>
        </w:rPr>
        <w:t>czyli nie zaistnieje sytuacja wzajemnych powiązań między Zamawiającym lub osobami upoważnionymi do zaciągania zobowiązań w imieniu Zamawiającego, lub osobami wykonującymi w imieniu Zamawiającego czynności związane z przeprowadzeniem procedury wyboru Wykonawcy a Wykonawcą</w:t>
      </w:r>
      <w:r w:rsidR="007C61E6">
        <w:rPr>
          <w:rFonts w:ascii="Arial" w:hAnsi="Arial" w:cs="Arial"/>
          <w:sz w:val="20"/>
          <w:szCs w:val="20"/>
        </w:rPr>
        <w:t>.</w:t>
      </w:r>
    </w:p>
    <w:p w:rsidR="00F54FA4" w:rsidRPr="00C84317" w:rsidRDefault="00F54FA4" w:rsidP="007C61E6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E" w:rsidRDefault="008E209E">
      <w:r>
        <w:separator/>
      </w:r>
    </w:p>
  </w:endnote>
  <w:endnote w:type="continuationSeparator" w:id="0">
    <w:p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C61E6">
      <w:rPr>
        <w:rFonts w:ascii="Arial" w:hAnsi="Arial" w:cs="Arial"/>
        <w:b/>
        <w:bCs/>
        <w:noProof/>
        <w:sz w:val="18"/>
        <w:szCs w:val="18"/>
      </w:rPr>
      <w:t>1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7C61E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E" w:rsidRDefault="008E209E">
      <w:r>
        <w:separator/>
      </w:r>
    </w:p>
  </w:footnote>
  <w:footnote w:type="continuationSeparator" w:id="0">
    <w:p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A708B2" w:rsidRDefault="007C61E6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C42D1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2612"/>
    <w:rsid w:val="007B6ECF"/>
    <w:rsid w:val="007C031D"/>
    <w:rsid w:val="007C61E6"/>
    <w:rsid w:val="0080121E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0E04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8</cp:revision>
  <cp:lastPrinted>2016-09-20T11:04:00Z</cp:lastPrinted>
  <dcterms:created xsi:type="dcterms:W3CDTF">2016-09-20T08:51:00Z</dcterms:created>
  <dcterms:modified xsi:type="dcterms:W3CDTF">2017-01-18T09:52:00Z</dcterms:modified>
</cp:coreProperties>
</file>